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FA" w:rsidRPr="00C14866" w:rsidRDefault="00C14866" w:rsidP="00C14866">
      <w:pPr>
        <w:jc w:val="center"/>
        <w:rPr>
          <w:i/>
          <w:sz w:val="40"/>
          <w:szCs w:val="40"/>
        </w:rPr>
      </w:pPr>
      <w:r w:rsidRPr="00C14866">
        <w:rPr>
          <w:rFonts w:hint="eastAsia"/>
          <w:i/>
          <w:sz w:val="40"/>
          <w:szCs w:val="40"/>
        </w:rPr>
        <w:t>技</w:t>
      </w:r>
      <w:r>
        <w:rPr>
          <w:rFonts w:hint="eastAsia"/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 </w:t>
      </w:r>
      <w:r w:rsidRPr="00C14866">
        <w:rPr>
          <w:rFonts w:hint="eastAsia"/>
          <w:i/>
          <w:sz w:val="40"/>
          <w:szCs w:val="40"/>
        </w:rPr>
        <w:t xml:space="preserve"> </w:t>
      </w:r>
      <w:r w:rsidRPr="00C14866">
        <w:rPr>
          <w:rFonts w:hint="eastAsia"/>
          <w:i/>
          <w:sz w:val="40"/>
          <w:szCs w:val="40"/>
        </w:rPr>
        <w:t>術</w:t>
      </w:r>
      <w:r>
        <w:rPr>
          <w:rFonts w:hint="eastAsia"/>
          <w:i/>
          <w:sz w:val="40"/>
          <w:szCs w:val="40"/>
        </w:rPr>
        <w:t xml:space="preserve">  </w:t>
      </w:r>
      <w:r w:rsidRPr="00C14866">
        <w:rPr>
          <w:rFonts w:hint="eastAsia"/>
          <w:i/>
          <w:sz w:val="40"/>
          <w:szCs w:val="40"/>
        </w:rPr>
        <w:t xml:space="preserve"> </w:t>
      </w:r>
      <w:r w:rsidRPr="00C14866">
        <w:rPr>
          <w:rFonts w:hint="eastAsia"/>
          <w:i/>
          <w:sz w:val="40"/>
          <w:szCs w:val="40"/>
        </w:rPr>
        <w:t>者</w:t>
      </w:r>
      <w:r w:rsidRPr="00C14866">
        <w:rPr>
          <w:rFonts w:hint="eastAsia"/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  </w:t>
      </w:r>
      <w:r w:rsidRPr="00C14866">
        <w:rPr>
          <w:rFonts w:hint="eastAsia"/>
          <w:i/>
          <w:sz w:val="40"/>
          <w:szCs w:val="40"/>
        </w:rPr>
        <w:t>経</w:t>
      </w:r>
      <w:r w:rsidRPr="00C14866">
        <w:rPr>
          <w:rFonts w:hint="eastAsia"/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  </w:t>
      </w:r>
      <w:r w:rsidRPr="00C14866">
        <w:rPr>
          <w:rFonts w:hint="eastAsia"/>
          <w:i/>
          <w:sz w:val="40"/>
          <w:szCs w:val="40"/>
        </w:rPr>
        <w:t>歴</w:t>
      </w:r>
      <w:r w:rsidRPr="00C14866">
        <w:rPr>
          <w:rFonts w:hint="eastAsia"/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  </w:t>
      </w:r>
      <w:r w:rsidRPr="00C14866">
        <w:rPr>
          <w:rFonts w:hint="eastAsia"/>
          <w:i/>
          <w:sz w:val="40"/>
          <w:szCs w:val="40"/>
        </w:rPr>
        <w:t>書</w:t>
      </w:r>
    </w:p>
    <w:p w:rsidR="00C14866" w:rsidRDefault="00C14866"/>
    <w:p w:rsidR="00C14866" w:rsidRDefault="00C14866">
      <w:pPr>
        <w:rPr>
          <w:u w:val="single"/>
        </w:rPr>
      </w:pPr>
      <w:r w:rsidRPr="00C14866">
        <w:rPr>
          <w:rFonts w:hint="eastAsia"/>
          <w:u w:val="single"/>
        </w:rPr>
        <w:t>（業種別　　　　　　　　　　）</w:t>
      </w:r>
    </w:p>
    <w:p w:rsidR="00C14866" w:rsidRDefault="00C14866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2380"/>
        <w:gridCol w:w="1305"/>
        <w:gridCol w:w="3544"/>
        <w:gridCol w:w="1134"/>
        <w:gridCol w:w="1134"/>
        <w:gridCol w:w="1098"/>
      </w:tblGrid>
      <w:tr w:rsidR="00C14866" w:rsidTr="00C14866">
        <w:tc>
          <w:tcPr>
            <w:tcW w:w="1838" w:type="dxa"/>
            <w:vMerge w:val="restart"/>
            <w:vAlign w:val="center"/>
          </w:tcPr>
          <w:p w:rsidR="00C14866" w:rsidRPr="00C14866" w:rsidRDefault="00C14866" w:rsidP="00C14866">
            <w:pPr>
              <w:jc w:val="center"/>
            </w:pPr>
            <w:r w:rsidRPr="00C14866">
              <w:rPr>
                <w:rFonts w:hint="eastAsia"/>
              </w:rPr>
              <w:t>氏名</w:t>
            </w:r>
          </w:p>
        </w:tc>
        <w:tc>
          <w:tcPr>
            <w:tcW w:w="709" w:type="dxa"/>
            <w:vMerge w:val="restart"/>
            <w:vAlign w:val="center"/>
          </w:tcPr>
          <w:p w:rsidR="00C14866" w:rsidRPr="00C14866" w:rsidRDefault="00C14866" w:rsidP="00C14866">
            <w:pPr>
              <w:jc w:val="center"/>
            </w:pPr>
            <w:r w:rsidRPr="00C14866">
              <w:rPr>
                <w:rFonts w:hint="eastAsia"/>
              </w:rPr>
              <w:t>年齢</w:t>
            </w:r>
          </w:p>
        </w:tc>
        <w:tc>
          <w:tcPr>
            <w:tcW w:w="3685" w:type="dxa"/>
            <w:gridSpan w:val="2"/>
            <w:vAlign w:val="center"/>
          </w:tcPr>
          <w:p w:rsidR="00C14866" w:rsidRPr="00C14866" w:rsidRDefault="00C14866" w:rsidP="00C14866">
            <w:pPr>
              <w:jc w:val="center"/>
            </w:pPr>
            <w:r w:rsidRPr="00C14866">
              <w:rPr>
                <w:rFonts w:hint="eastAsia"/>
              </w:rPr>
              <w:t>法令等による免許等</w:t>
            </w:r>
          </w:p>
        </w:tc>
        <w:tc>
          <w:tcPr>
            <w:tcW w:w="3544" w:type="dxa"/>
            <w:vMerge w:val="restart"/>
            <w:vAlign w:val="center"/>
          </w:tcPr>
          <w:p w:rsidR="00C14866" w:rsidRPr="00C14866" w:rsidRDefault="00C14866" w:rsidP="00C14866">
            <w:pPr>
              <w:jc w:val="center"/>
            </w:pPr>
            <w:r w:rsidRPr="00C14866">
              <w:rPr>
                <w:rFonts w:hint="eastAsia"/>
              </w:rPr>
              <w:t>実務経歴</w:t>
            </w:r>
          </w:p>
        </w:tc>
        <w:tc>
          <w:tcPr>
            <w:tcW w:w="1134" w:type="dxa"/>
            <w:vMerge w:val="restart"/>
            <w:vAlign w:val="center"/>
          </w:tcPr>
          <w:p w:rsidR="00C14866" w:rsidRPr="00C14866" w:rsidRDefault="00C14866" w:rsidP="00C14866">
            <w:pPr>
              <w:jc w:val="center"/>
            </w:pPr>
            <w:r w:rsidRPr="00C14866">
              <w:rPr>
                <w:rFonts w:hint="eastAsia"/>
              </w:rPr>
              <w:t>経験年数</w:t>
            </w:r>
          </w:p>
        </w:tc>
        <w:tc>
          <w:tcPr>
            <w:tcW w:w="2232" w:type="dxa"/>
            <w:gridSpan w:val="2"/>
            <w:vAlign w:val="center"/>
          </w:tcPr>
          <w:p w:rsidR="00C14866" w:rsidRPr="00C14866" w:rsidRDefault="00C14866" w:rsidP="00C14866">
            <w:pPr>
              <w:jc w:val="center"/>
            </w:pPr>
            <w:r w:rsidRPr="00C14866">
              <w:rPr>
                <w:rFonts w:hint="eastAsia"/>
              </w:rPr>
              <w:t>常・非の別</w:t>
            </w:r>
          </w:p>
        </w:tc>
      </w:tr>
      <w:tr w:rsidR="00C14866" w:rsidTr="00C14866">
        <w:tc>
          <w:tcPr>
            <w:tcW w:w="1838" w:type="dxa"/>
            <w:vMerge/>
            <w:vAlign w:val="center"/>
          </w:tcPr>
          <w:p w:rsidR="00C14866" w:rsidRPr="00C14866" w:rsidRDefault="00C14866" w:rsidP="00C1486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14866" w:rsidRPr="00C14866" w:rsidRDefault="00C14866" w:rsidP="00C14866">
            <w:pPr>
              <w:jc w:val="center"/>
            </w:pPr>
          </w:p>
        </w:tc>
        <w:tc>
          <w:tcPr>
            <w:tcW w:w="2380" w:type="dxa"/>
            <w:vAlign w:val="center"/>
          </w:tcPr>
          <w:p w:rsidR="00C14866" w:rsidRPr="00C14866" w:rsidRDefault="00C14866" w:rsidP="00C14866">
            <w:pPr>
              <w:jc w:val="center"/>
            </w:pPr>
            <w:r w:rsidRPr="00C14866">
              <w:rPr>
                <w:rFonts w:hint="eastAsia"/>
              </w:rPr>
              <w:t>名称</w:t>
            </w:r>
          </w:p>
        </w:tc>
        <w:tc>
          <w:tcPr>
            <w:tcW w:w="1305" w:type="dxa"/>
            <w:vAlign w:val="center"/>
          </w:tcPr>
          <w:p w:rsidR="00C14866" w:rsidRPr="00C14866" w:rsidRDefault="00C14866" w:rsidP="00C14866">
            <w:pPr>
              <w:jc w:val="center"/>
            </w:pPr>
            <w:r w:rsidRPr="00C14866">
              <w:rPr>
                <w:rFonts w:hint="eastAsia"/>
              </w:rPr>
              <w:t>取得年月日</w:t>
            </w:r>
          </w:p>
        </w:tc>
        <w:tc>
          <w:tcPr>
            <w:tcW w:w="3544" w:type="dxa"/>
            <w:vMerge/>
            <w:vAlign w:val="center"/>
          </w:tcPr>
          <w:p w:rsidR="00C14866" w:rsidRPr="00C14866" w:rsidRDefault="00C14866" w:rsidP="00C1486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14866" w:rsidRPr="00C14866" w:rsidRDefault="00C14866" w:rsidP="00C1486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4866" w:rsidRPr="00C14866" w:rsidRDefault="00C14866" w:rsidP="00C14866">
            <w:pPr>
              <w:jc w:val="center"/>
            </w:pPr>
            <w:r w:rsidRPr="00C14866">
              <w:rPr>
                <w:rFonts w:hint="eastAsia"/>
              </w:rPr>
              <w:t>常勤</w:t>
            </w:r>
          </w:p>
        </w:tc>
        <w:tc>
          <w:tcPr>
            <w:tcW w:w="1098" w:type="dxa"/>
            <w:vAlign w:val="center"/>
          </w:tcPr>
          <w:p w:rsidR="00C14866" w:rsidRPr="00C14866" w:rsidRDefault="00C14866" w:rsidP="00C14866">
            <w:pPr>
              <w:jc w:val="center"/>
            </w:pPr>
            <w:r w:rsidRPr="00C14866">
              <w:rPr>
                <w:rFonts w:hint="eastAsia"/>
              </w:rPr>
              <w:t>非常勤</w:t>
            </w:r>
          </w:p>
        </w:tc>
      </w:tr>
      <w:tr w:rsidR="00C14866" w:rsidTr="00C14866">
        <w:trPr>
          <w:trHeight w:val="583"/>
        </w:trPr>
        <w:tc>
          <w:tcPr>
            <w:tcW w:w="1838" w:type="dxa"/>
            <w:vAlign w:val="center"/>
          </w:tcPr>
          <w:p w:rsidR="00C14866" w:rsidRDefault="00C14866" w:rsidP="00C14866">
            <w:pPr>
              <w:jc w:val="left"/>
              <w:rPr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C14866" w:rsidRDefault="00C14866" w:rsidP="00C14866">
            <w:pPr>
              <w:jc w:val="center"/>
              <w:rPr>
                <w:u w:val="single"/>
              </w:rPr>
            </w:pPr>
          </w:p>
        </w:tc>
        <w:tc>
          <w:tcPr>
            <w:tcW w:w="2380" w:type="dxa"/>
            <w:vAlign w:val="center"/>
          </w:tcPr>
          <w:p w:rsidR="00C14866" w:rsidRDefault="00C14866" w:rsidP="00C14866">
            <w:pPr>
              <w:jc w:val="left"/>
              <w:rPr>
                <w:u w:val="single"/>
              </w:rPr>
            </w:pPr>
          </w:p>
        </w:tc>
        <w:tc>
          <w:tcPr>
            <w:tcW w:w="1305" w:type="dxa"/>
            <w:vAlign w:val="center"/>
          </w:tcPr>
          <w:p w:rsidR="00C14866" w:rsidRDefault="00C14866" w:rsidP="00C14866">
            <w:pPr>
              <w:jc w:val="left"/>
              <w:rPr>
                <w:u w:val="single"/>
              </w:rPr>
            </w:pPr>
          </w:p>
        </w:tc>
        <w:tc>
          <w:tcPr>
            <w:tcW w:w="3544" w:type="dxa"/>
            <w:vAlign w:val="center"/>
          </w:tcPr>
          <w:p w:rsidR="00C14866" w:rsidRDefault="00C14866" w:rsidP="00C14866">
            <w:pPr>
              <w:jc w:val="left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C14866" w:rsidRDefault="00C14866" w:rsidP="00C14866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C14866" w:rsidRDefault="00C14866" w:rsidP="00C14866">
            <w:pPr>
              <w:jc w:val="center"/>
              <w:rPr>
                <w:u w:val="single"/>
              </w:rPr>
            </w:pPr>
          </w:p>
        </w:tc>
        <w:tc>
          <w:tcPr>
            <w:tcW w:w="1098" w:type="dxa"/>
            <w:vAlign w:val="center"/>
          </w:tcPr>
          <w:p w:rsidR="00C14866" w:rsidRDefault="00C14866" w:rsidP="00C14866">
            <w:pPr>
              <w:jc w:val="center"/>
              <w:rPr>
                <w:u w:val="single"/>
              </w:rPr>
            </w:pPr>
          </w:p>
        </w:tc>
      </w:tr>
      <w:tr w:rsidR="00C14866" w:rsidTr="00C14866">
        <w:trPr>
          <w:trHeight w:val="549"/>
        </w:trPr>
        <w:tc>
          <w:tcPr>
            <w:tcW w:w="1838" w:type="dxa"/>
            <w:vAlign w:val="center"/>
          </w:tcPr>
          <w:p w:rsidR="00C14866" w:rsidRDefault="00C14866" w:rsidP="00C14866">
            <w:pPr>
              <w:jc w:val="left"/>
              <w:rPr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C14866" w:rsidRDefault="00C14866" w:rsidP="00C14866">
            <w:pPr>
              <w:jc w:val="center"/>
              <w:rPr>
                <w:u w:val="single"/>
              </w:rPr>
            </w:pPr>
          </w:p>
        </w:tc>
        <w:tc>
          <w:tcPr>
            <w:tcW w:w="2380" w:type="dxa"/>
            <w:vAlign w:val="center"/>
          </w:tcPr>
          <w:p w:rsidR="00C14866" w:rsidRDefault="00C14866" w:rsidP="00C14866">
            <w:pPr>
              <w:jc w:val="left"/>
              <w:rPr>
                <w:u w:val="single"/>
              </w:rPr>
            </w:pPr>
          </w:p>
        </w:tc>
        <w:tc>
          <w:tcPr>
            <w:tcW w:w="1305" w:type="dxa"/>
            <w:vAlign w:val="center"/>
          </w:tcPr>
          <w:p w:rsidR="00C14866" w:rsidRDefault="00C14866" w:rsidP="00C14866">
            <w:pPr>
              <w:jc w:val="left"/>
              <w:rPr>
                <w:u w:val="single"/>
              </w:rPr>
            </w:pPr>
          </w:p>
        </w:tc>
        <w:tc>
          <w:tcPr>
            <w:tcW w:w="3544" w:type="dxa"/>
            <w:vAlign w:val="center"/>
          </w:tcPr>
          <w:p w:rsidR="00C14866" w:rsidRDefault="00C14866" w:rsidP="00C14866">
            <w:pPr>
              <w:jc w:val="left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C14866" w:rsidRDefault="00C14866" w:rsidP="00C14866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C14866" w:rsidRDefault="00C14866" w:rsidP="00C14866">
            <w:pPr>
              <w:jc w:val="center"/>
              <w:rPr>
                <w:u w:val="single"/>
              </w:rPr>
            </w:pPr>
          </w:p>
        </w:tc>
        <w:tc>
          <w:tcPr>
            <w:tcW w:w="1098" w:type="dxa"/>
            <w:vAlign w:val="center"/>
          </w:tcPr>
          <w:p w:rsidR="00C14866" w:rsidRDefault="00C14866" w:rsidP="00C14866">
            <w:pPr>
              <w:jc w:val="center"/>
              <w:rPr>
                <w:u w:val="single"/>
              </w:rPr>
            </w:pPr>
          </w:p>
        </w:tc>
      </w:tr>
      <w:tr w:rsidR="00C14866" w:rsidTr="00C14866">
        <w:trPr>
          <w:trHeight w:val="557"/>
        </w:trPr>
        <w:tc>
          <w:tcPr>
            <w:tcW w:w="1838" w:type="dxa"/>
            <w:vAlign w:val="center"/>
          </w:tcPr>
          <w:p w:rsidR="00C14866" w:rsidRDefault="00C14866" w:rsidP="00C14866">
            <w:pPr>
              <w:jc w:val="left"/>
              <w:rPr>
                <w:u w:val="single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C14866" w:rsidRDefault="00C14866" w:rsidP="00C14866">
            <w:pPr>
              <w:jc w:val="center"/>
              <w:rPr>
                <w:u w:val="single"/>
              </w:rPr>
            </w:pPr>
          </w:p>
        </w:tc>
        <w:tc>
          <w:tcPr>
            <w:tcW w:w="2380" w:type="dxa"/>
            <w:vAlign w:val="center"/>
          </w:tcPr>
          <w:p w:rsidR="00C14866" w:rsidRDefault="00C14866" w:rsidP="00C14866">
            <w:pPr>
              <w:jc w:val="left"/>
              <w:rPr>
                <w:u w:val="single"/>
              </w:rPr>
            </w:pPr>
          </w:p>
        </w:tc>
        <w:tc>
          <w:tcPr>
            <w:tcW w:w="1305" w:type="dxa"/>
            <w:vAlign w:val="center"/>
          </w:tcPr>
          <w:p w:rsidR="00C14866" w:rsidRDefault="00C14866" w:rsidP="00C14866">
            <w:pPr>
              <w:jc w:val="left"/>
              <w:rPr>
                <w:u w:val="single"/>
              </w:rPr>
            </w:pPr>
          </w:p>
        </w:tc>
        <w:tc>
          <w:tcPr>
            <w:tcW w:w="3544" w:type="dxa"/>
            <w:vAlign w:val="center"/>
          </w:tcPr>
          <w:p w:rsidR="00C14866" w:rsidRDefault="00C14866" w:rsidP="00C14866">
            <w:pPr>
              <w:jc w:val="left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C14866" w:rsidRDefault="00C14866" w:rsidP="00C14866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C14866" w:rsidRDefault="00C14866" w:rsidP="00C14866">
            <w:pPr>
              <w:jc w:val="center"/>
              <w:rPr>
                <w:u w:val="single"/>
              </w:rPr>
            </w:pPr>
          </w:p>
        </w:tc>
        <w:tc>
          <w:tcPr>
            <w:tcW w:w="1098" w:type="dxa"/>
            <w:vAlign w:val="center"/>
          </w:tcPr>
          <w:p w:rsidR="00C14866" w:rsidRDefault="00C14866" w:rsidP="00C14866">
            <w:pPr>
              <w:jc w:val="center"/>
              <w:rPr>
                <w:u w:val="single"/>
              </w:rPr>
            </w:pPr>
          </w:p>
        </w:tc>
      </w:tr>
      <w:tr w:rsidR="00C14866" w:rsidTr="00C14866">
        <w:trPr>
          <w:trHeight w:val="557"/>
        </w:trPr>
        <w:tc>
          <w:tcPr>
            <w:tcW w:w="1838" w:type="dxa"/>
            <w:vAlign w:val="center"/>
          </w:tcPr>
          <w:p w:rsidR="00C14866" w:rsidRDefault="00C14866" w:rsidP="00C14866">
            <w:pPr>
              <w:jc w:val="left"/>
              <w:rPr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C14866" w:rsidRDefault="00C14866" w:rsidP="00C14866">
            <w:pPr>
              <w:jc w:val="center"/>
              <w:rPr>
                <w:u w:val="single"/>
              </w:rPr>
            </w:pPr>
          </w:p>
        </w:tc>
        <w:tc>
          <w:tcPr>
            <w:tcW w:w="2380" w:type="dxa"/>
            <w:vAlign w:val="center"/>
          </w:tcPr>
          <w:p w:rsidR="00C14866" w:rsidRDefault="00C14866" w:rsidP="00C14866">
            <w:pPr>
              <w:jc w:val="left"/>
              <w:rPr>
                <w:u w:val="single"/>
              </w:rPr>
            </w:pPr>
          </w:p>
        </w:tc>
        <w:tc>
          <w:tcPr>
            <w:tcW w:w="1305" w:type="dxa"/>
            <w:vAlign w:val="center"/>
          </w:tcPr>
          <w:p w:rsidR="00C14866" w:rsidRDefault="00C14866" w:rsidP="00C14866">
            <w:pPr>
              <w:jc w:val="left"/>
              <w:rPr>
                <w:u w:val="single"/>
              </w:rPr>
            </w:pPr>
          </w:p>
        </w:tc>
        <w:tc>
          <w:tcPr>
            <w:tcW w:w="3544" w:type="dxa"/>
            <w:vAlign w:val="center"/>
          </w:tcPr>
          <w:p w:rsidR="00C14866" w:rsidRDefault="00C14866" w:rsidP="00C14866">
            <w:pPr>
              <w:jc w:val="left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C14866" w:rsidRDefault="00C14866" w:rsidP="00C14866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C14866" w:rsidRDefault="00C14866" w:rsidP="00C14866">
            <w:pPr>
              <w:jc w:val="center"/>
              <w:rPr>
                <w:u w:val="single"/>
              </w:rPr>
            </w:pPr>
          </w:p>
        </w:tc>
        <w:tc>
          <w:tcPr>
            <w:tcW w:w="1098" w:type="dxa"/>
            <w:vAlign w:val="center"/>
          </w:tcPr>
          <w:p w:rsidR="00C14866" w:rsidRDefault="00C14866" w:rsidP="00C14866">
            <w:pPr>
              <w:jc w:val="center"/>
              <w:rPr>
                <w:u w:val="single"/>
              </w:rPr>
            </w:pPr>
          </w:p>
        </w:tc>
      </w:tr>
      <w:tr w:rsidR="00C14866" w:rsidTr="00C14866">
        <w:trPr>
          <w:trHeight w:val="557"/>
        </w:trPr>
        <w:tc>
          <w:tcPr>
            <w:tcW w:w="1838" w:type="dxa"/>
            <w:vAlign w:val="center"/>
          </w:tcPr>
          <w:p w:rsidR="00C14866" w:rsidRDefault="00C14866" w:rsidP="00C14866">
            <w:pPr>
              <w:jc w:val="left"/>
              <w:rPr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C14866" w:rsidRDefault="00C14866" w:rsidP="00C14866">
            <w:pPr>
              <w:jc w:val="center"/>
              <w:rPr>
                <w:u w:val="single"/>
              </w:rPr>
            </w:pPr>
          </w:p>
        </w:tc>
        <w:tc>
          <w:tcPr>
            <w:tcW w:w="2380" w:type="dxa"/>
            <w:vAlign w:val="center"/>
          </w:tcPr>
          <w:p w:rsidR="00C14866" w:rsidRDefault="00C14866" w:rsidP="00C14866">
            <w:pPr>
              <w:jc w:val="left"/>
              <w:rPr>
                <w:u w:val="single"/>
              </w:rPr>
            </w:pPr>
          </w:p>
        </w:tc>
        <w:tc>
          <w:tcPr>
            <w:tcW w:w="1305" w:type="dxa"/>
            <w:vAlign w:val="center"/>
          </w:tcPr>
          <w:p w:rsidR="00C14866" w:rsidRDefault="00C14866" w:rsidP="00C14866">
            <w:pPr>
              <w:jc w:val="left"/>
              <w:rPr>
                <w:u w:val="single"/>
              </w:rPr>
            </w:pPr>
          </w:p>
        </w:tc>
        <w:tc>
          <w:tcPr>
            <w:tcW w:w="3544" w:type="dxa"/>
            <w:vAlign w:val="center"/>
          </w:tcPr>
          <w:p w:rsidR="00C14866" w:rsidRDefault="00C14866" w:rsidP="00C14866">
            <w:pPr>
              <w:jc w:val="left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C14866" w:rsidRDefault="00C14866" w:rsidP="00C14866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C14866" w:rsidRDefault="00C14866" w:rsidP="00C14866">
            <w:pPr>
              <w:jc w:val="center"/>
              <w:rPr>
                <w:u w:val="single"/>
              </w:rPr>
            </w:pPr>
          </w:p>
        </w:tc>
        <w:tc>
          <w:tcPr>
            <w:tcW w:w="1098" w:type="dxa"/>
            <w:vAlign w:val="center"/>
          </w:tcPr>
          <w:p w:rsidR="00C14866" w:rsidRDefault="00C14866" w:rsidP="00C14866">
            <w:pPr>
              <w:jc w:val="center"/>
              <w:rPr>
                <w:u w:val="single"/>
              </w:rPr>
            </w:pPr>
          </w:p>
        </w:tc>
      </w:tr>
      <w:tr w:rsidR="00C14866" w:rsidTr="00C14866">
        <w:trPr>
          <w:trHeight w:val="557"/>
        </w:trPr>
        <w:tc>
          <w:tcPr>
            <w:tcW w:w="1838" w:type="dxa"/>
            <w:vAlign w:val="center"/>
          </w:tcPr>
          <w:p w:rsidR="00C14866" w:rsidRDefault="00C14866" w:rsidP="00C14866">
            <w:pPr>
              <w:jc w:val="left"/>
              <w:rPr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C14866" w:rsidRDefault="00C14866" w:rsidP="00C14866">
            <w:pPr>
              <w:jc w:val="center"/>
              <w:rPr>
                <w:u w:val="single"/>
              </w:rPr>
            </w:pPr>
          </w:p>
        </w:tc>
        <w:tc>
          <w:tcPr>
            <w:tcW w:w="2380" w:type="dxa"/>
            <w:vAlign w:val="center"/>
          </w:tcPr>
          <w:p w:rsidR="00C14866" w:rsidRDefault="00C14866" w:rsidP="00C14866">
            <w:pPr>
              <w:jc w:val="left"/>
              <w:rPr>
                <w:u w:val="single"/>
              </w:rPr>
            </w:pPr>
          </w:p>
        </w:tc>
        <w:tc>
          <w:tcPr>
            <w:tcW w:w="1305" w:type="dxa"/>
            <w:vAlign w:val="center"/>
          </w:tcPr>
          <w:p w:rsidR="00C14866" w:rsidRDefault="00C14866" w:rsidP="00C14866">
            <w:pPr>
              <w:jc w:val="left"/>
              <w:rPr>
                <w:u w:val="single"/>
              </w:rPr>
            </w:pPr>
          </w:p>
        </w:tc>
        <w:tc>
          <w:tcPr>
            <w:tcW w:w="3544" w:type="dxa"/>
            <w:vAlign w:val="center"/>
          </w:tcPr>
          <w:p w:rsidR="00C14866" w:rsidRDefault="00C14866" w:rsidP="00C14866">
            <w:pPr>
              <w:jc w:val="left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C14866" w:rsidRDefault="00C14866" w:rsidP="00C14866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C14866" w:rsidRDefault="00C14866" w:rsidP="00C14866">
            <w:pPr>
              <w:jc w:val="center"/>
              <w:rPr>
                <w:u w:val="single"/>
              </w:rPr>
            </w:pPr>
          </w:p>
        </w:tc>
        <w:tc>
          <w:tcPr>
            <w:tcW w:w="1098" w:type="dxa"/>
            <w:vAlign w:val="center"/>
          </w:tcPr>
          <w:p w:rsidR="00C14866" w:rsidRDefault="00C14866" w:rsidP="00C14866">
            <w:pPr>
              <w:jc w:val="center"/>
              <w:rPr>
                <w:u w:val="single"/>
              </w:rPr>
            </w:pPr>
          </w:p>
        </w:tc>
      </w:tr>
      <w:tr w:rsidR="00C14866" w:rsidTr="00C14866">
        <w:trPr>
          <w:trHeight w:val="551"/>
        </w:trPr>
        <w:tc>
          <w:tcPr>
            <w:tcW w:w="1838" w:type="dxa"/>
            <w:vAlign w:val="center"/>
          </w:tcPr>
          <w:p w:rsidR="00C14866" w:rsidRDefault="00C14866" w:rsidP="00C14866">
            <w:pPr>
              <w:jc w:val="left"/>
              <w:rPr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C14866" w:rsidRDefault="00C14866" w:rsidP="00C14866">
            <w:pPr>
              <w:jc w:val="center"/>
              <w:rPr>
                <w:u w:val="single"/>
              </w:rPr>
            </w:pPr>
          </w:p>
        </w:tc>
        <w:tc>
          <w:tcPr>
            <w:tcW w:w="2380" w:type="dxa"/>
            <w:vAlign w:val="center"/>
          </w:tcPr>
          <w:p w:rsidR="00C14866" w:rsidRDefault="00C14866" w:rsidP="00C14866">
            <w:pPr>
              <w:jc w:val="left"/>
              <w:rPr>
                <w:u w:val="single"/>
              </w:rPr>
            </w:pPr>
          </w:p>
        </w:tc>
        <w:tc>
          <w:tcPr>
            <w:tcW w:w="1305" w:type="dxa"/>
            <w:vAlign w:val="center"/>
          </w:tcPr>
          <w:p w:rsidR="00C14866" w:rsidRDefault="00C14866" w:rsidP="00C14866">
            <w:pPr>
              <w:jc w:val="left"/>
              <w:rPr>
                <w:u w:val="single"/>
              </w:rPr>
            </w:pPr>
          </w:p>
        </w:tc>
        <w:tc>
          <w:tcPr>
            <w:tcW w:w="3544" w:type="dxa"/>
            <w:vAlign w:val="center"/>
          </w:tcPr>
          <w:p w:rsidR="00C14866" w:rsidRDefault="00C14866" w:rsidP="00C14866">
            <w:pPr>
              <w:jc w:val="left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C14866" w:rsidRDefault="00C14866" w:rsidP="00C14866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C14866" w:rsidRDefault="00C14866" w:rsidP="00C14866">
            <w:pPr>
              <w:jc w:val="center"/>
              <w:rPr>
                <w:u w:val="single"/>
              </w:rPr>
            </w:pPr>
          </w:p>
        </w:tc>
        <w:tc>
          <w:tcPr>
            <w:tcW w:w="1098" w:type="dxa"/>
            <w:vAlign w:val="center"/>
          </w:tcPr>
          <w:p w:rsidR="00C14866" w:rsidRDefault="00C14866" w:rsidP="00C14866">
            <w:pPr>
              <w:jc w:val="center"/>
              <w:rPr>
                <w:u w:val="single"/>
              </w:rPr>
            </w:pPr>
          </w:p>
        </w:tc>
      </w:tr>
      <w:tr w:rsidR="00C14866" w:rsidTr="00C14866">
        <w:trPr>
          <w:trHeight w:val="573"/>
        </w:trPr>
        <w:tc>
          <w:tcPr>
            <w:tcW w:w="1838" w:type="dxa"/>
            <w:vAlign w:val="center"/>
          </w:tcPr>
          <w:p w:rsidR="00C14866" w:rsidRDefault="00C14866" w:rsidP="00C14866">
            <w:pPr>
              <w:jc w:val="left"/>
              <w:rPr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C14866" w:rsidRDefault="00C14866" w:rsidP="00C14866">
            <w:pPr>
              <w:jc w:val="center"/>
              <w:rPr>
                <w:u w:val="single"/>
              </w:rPr>
            </w:pPr>
          </w:p>
        </w:tc>
        <w:tc>
          <w:tcPr>
            <w:tcW w:w="2380" w:type="dxa"/>
            <w:vAlign w:val="center"/>
          </w:tcPr>
          <w:p w:rsidR="00C14866" w:rsidRDefault="00C14866" w:rsidP="00C14866">
            <w:pPr>
              <w:jc w:val="left"/>
              <w:rPr>
                <w:u w:val="single"/>
              </w:rPr>
            </w:pPr>
          </w:p>
        </w:tc>
        <w:tc>
          <w:tcPr>
            <w:tcW w:w="1305" w:type="dxa"/>
            <w:vAlign w:val="center"/>
          </w:tcPr>
          <w:p w:rsidR="00C14866" w:rsidRDefault="00C14866" w:rsidP="00C14866">
            <w:pPr>
              <w:jc w:val="left"/>
              <w:rPr>
                <w:u w:val="single"/>
              </w:rPr>
            </w:pPr>
          </w:p>
        </w:tc>
        <w:tc>
          <w:tcPr>
            <w:tcW w:w="3544" w:type="dxa"/>
            <w:vAlign w:val="center"/>
          </w:tcPr>
          <w:p w:rsidR="00C14866" w:rsidRDefault="00C14866" w:rsidP="00C14866">
            <w:pPr>
              <w:jc w:val="left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C14866" w:rsidRDefault="00C14866" w:rsidP="00C14866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C14866" w:rsidRDefault="00C14866" w:rsidP="00C14866">
            <w:pPr>
              <w:jc w:val="center"/>
              <w:rPr>
                <w:u w:val="single"/>
              </w:rPr>
            </w:pPr>
          </w:p>
        </w:tc>
        <w:tc>
          <w:tcPr>
            <w:tcW w:w="1098" w:type="dxa"/>
            <w:vAlign w:val="center"/>
          </w:tcPr>
          <w:p w:rsidR="00C14866" w:rsidRDefault="00C14866" w:rsidP="00C14866">
            <w:pPr>
              <w:jc w:val="center"/>
              <w:rPr>
                <w:u w:val="single"/>
              </w:rPr>
            </w:pPr>
          </w:p>
        </w:tc>
      </w:tr>
      <w:tr w:rsidR="00C14866" w:rsidTr="00C14866">
        <w:trPr>
          <w:trHeight w:val="553"/>
        </w:trPr>
        <w:tc>
          <w:tcPr>
            <w:tcW w:w="1838" w:type="dxa"/>
            <w:vAlign w:val="center"/>
          </w:tcPr>
          <w:p w:rsidR="00C14866" w:rsidRDefault="00C14866" w:rsidP="00C14866">
            <w:pPr>
              <w:jc w:val="left"/>
              <w:rPr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C14866" w:rsidRDefault="00C14866" w:rsidP="00C14866">
            <w:pPr>
              <w:jc w:val="center"/>
              <w:rPr>
                <w:u w:val="single"/>
              </w:rPr>
            </w:pPr>
          </w:p>
        </w:tc>
        <w:tc>
          <w:tcPr>
            <w:tcW w:w="2380" w:type="dxa"/>
            <w:vAlign w:val="center"/>
          </w:tcPr>
          <w:p w:rsidR="00C14866" w:rsidRDefault="00C14866" w:rsidP="00C14866">
            <w:pPr>
              <w:jc w:val="left"/>
              <w:rPr>
                <w:u w:val="single"/>
              </w:rPr>
            </w:pPr>
          </w:p>
        </w:tc>
        <w:tc>
          <w:tcPr>
            <w:tcW w:w="1305" w:type="dxa"/>
            <w:vAlign w:val="center"/>
          </w:tcPr>
          <w:p w:rsidR="00C14866" w:rsidRDefault="00C14866" w:rsidP="00C14866">
            <w:pPr>
              <w:jc w:val="left"/>
              <w:rPr>
                <w:u w:val="single"/>
              </w:rPr>
            </w:pPr>
          </w:p>
        </w:tc>
        <w:tc>
          <w:tcPr>
            <w:tcW w:w="3544" w:type="dxa"/>
            <w:vAlign w:val="center"/>
          </w:tcPr>
          <w:p w:rsidR="00C14866" w:rsidRDefault="00C14866" w:rsidP="00C14866">
            <w:pPr>
              <w:jc w:val="left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C14866" w:rsidRDefault="00C14866" w:rsidP="00C14866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C14866" w:rsidRDefault="00C14866" w:rsidP="00C14866">
            <w:pPr>
              <w:jc w:val="center"/>
              <w:rPr>
                <w:u w:val="single"/>
              </w:rPr>
            </w:pPr>
          </w:p>
        </w:tc>
        <w:tc>
          <w:tcPr>
            <w:tcW w:w="1098" w:type="dxa"/>
            <w:vAlign w:val="center"/>
          </w:tcPr>
          <w:p w:rsidR="00C14866" w:rsidRDefault="00C14866" w:rsidP="00C14866">
            <w:pPr>
              <w:jc w:val="center"/>
              <w:rPr>
                <w:u w:val="single"/>
              </w:rPr>
            </w:pPr>
          </w:p>
        </w:tc>
      </w:tr>
    </w:tbl>
    <w:p w:rsidR="00C14866" w:rsidRDefault="00C14866">
      <w:pPr>
        <w:rPr>
          <w:u w:val="single"/>
        </w:rPr>
      </w:pPr>
    </w:p>
    <w:sectPr w:rsidR="00C14866" w:rsidSect="00C1486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F6"/>
    <w:rsid w:val="00AF58FA"/>
    <w:rsid w:val="00C14866"/>
    <w:rsid w:val="00C5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26C138-CBC8-4739-9D1A-D75FA5FE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